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zh-CN"/>
        </w:rPr>
        <w:t>第十届兰茂论坛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zh-CN"/>
        </w:rPr>
        <w:t>暨2023年云南省中医药界学术年会参会回执表</w:t>
      </w:r>
    </w:p>
    <w:tbl>
      <w:tblPr>
        <w:tblStyle w:val="3"/>
        <w:tblpPr w:leftFromText="180" w:rightFromText="180" w:vertAnchor="text" w:horzAnchor="margin" w:tblpXSpec="center" w:tblpY="298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50"/>
        <w:gridCol w:w="532"/>
        <w:gridCol w:w="1292"/>
        <w:gridCol w:w="1979"/>
        <w:gridCol w:w="1584"/>
        <w:gridCol w:w="70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单位名称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地址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参会人数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代表联系人及电话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酒店住宿天数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房间数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_____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标间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_____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单间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bidi="ar-SA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8"/>
            <w:vAlign w:val="center"/>
          </w:tcPr>
          <w:p>
            <w:pPr>
              <w:autoSpaceDE/>
              <w:autoSpaceDN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手机号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是否清真用餐</w:t>
            </w: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617" w:type="dxa"/>
            <w:gridSpan w:val="8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 xml:space="preserve">培训费付款方式：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17" w:type="dxa"/>
            <w:gridSpan w:val="8"/>
            <w:vAlign w:val="center"/>
          </w:tcPr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电汇并索取发票（会议现场领取）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开户名称：云南省中医药学会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 xml:space="preserve">开户银行：工商银行昆明正义支行 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开户账号：2502012009024922197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17" w:type="dxa"/>
            <w:gridSpan w:val="8"/>
            <w:vAlign w:val="center"/>
          </w:tcPr>
          <w:p>
            <w:pPr>
              <w:wordWrap w:val="0"/>
              <w:topLinePunct/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17" w:type="dxa"/>
            <w:gridSpan w:val="8"/>
            <w:vAlign w:val="center"/>
          </w:tcPr>
          <w:p>
            <w:pPr>
              <w:wordWrap w:val="0"/>
              <w:topLinePunct/>
              <w:autoSpaceDE/>
              <w:autoSpaceDN/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  <w:lang w:val="en-US" w:bidi="ar-SA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617" w:type="dxa"/>
            <w:gridSpan w:val="8"/>
            <w:vAlign w:val="center"/>
          </w:tcPr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1、请填写此表（或电邮/微信报名）回复组委会，以确认参会人员信息。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bidi="ar-SA"/>
              </w:rPr>
              <w:t>（邮箱：ynzyhd@qq.com）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2、因酒店资源紧张，请参会代表尽早回复会务组，以便预定房间。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3、默认住宿为2天，如有特殊情况请备注。住宿发票由酒店提供。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4、如有疑问请及时联系会务组，如有特殊需要请于备注处注明。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5、与会代表请务必携带身份证等有效证件。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6、清真饮食请在备注信息里注明。</w:t>
            </w:r>
          </w:p>
        </w:tc>
      </w:tr>
    </w:tbl>
    <w:p>
      <w:pPr>
        <w:spacing w:line="48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/>
        </w:rPr>
        <w:t>会务组联系人</w:t>
      </w:r>
      <w:r>
        <w:rPr>
          <w:rFonts w:hint="eastAsia" w:ascii="仿宋" w:hAnsi="仿宋" w:eastAsia="仿宋"/>
        </w:rPr>
        <w:t>：甫琪森</w:t>
      </w:r>
      <w:r>
        <w:rPr>
          <w:rFonts w:hint="eastAsia" w:ascii="仿宋" w:hAnsi="仿宋" w:eastAsia="仿宋"/>
          <w:lang w:eastAsia="zh-CN"/>
        </w:rPr>
        <w:t>（</w:t>
      </w:r>
      <w:r>
        <w:rPr>
          <w:rFonts w:hint="eastAsia" w:ascii="仿宋" w:hAnsi="仿宋" w:eastAsia="仿宋"/>
        </w:rPr>
        <w:t>18388059853</w:t>
      </w:r>
      <w:r>
        <w:rPr>
          <w:rFonts w:hint="eastAsia" w:ascii="仿宋" w:hAnsi="仿宋" w:eastAsia="仿宋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NTU0NGUwMDdjMWU4M2E3NjhjMDZhNmUwNjIzOTUifQ=="/>
  </w:docVars>
  <w:rsids>
    <w:rsidRoot w:val="566505E4"/>
    <w:rsid w:val="566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color w:val="333333"/>
      <w:kern w:val="0"/>
      <w:sz w:val="31"/>
      <w:szCs w:val="3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2023-10-13T09:32:00Z</dcterms:created>
  <dc:creator>千叶</dc:creator>
  <cp:lastModifiedBy>千叶</cp:lastModifiedBy>
  <dcterms:modified xsi:type="dcterms:W3CDTF">2023-10-13T09:32:46Z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A81FCB7E0B1C4C7BAE0D9808DFED98F6_11</vt:lpwstr>
  </property>
</Properties>
</file>